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2D10" w14:textId="77777777" w:rsidR="00E37656" w:rsidRPr="008D6A62" w:rsidRDefault="00E37656" w:rsidP="00E37656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24ED2625" wp14:editId="38DD0DBE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E37656" w:rsidRPr="008D6A62" w14:paraId="7F9ACBF0" w14:textId="77777777" w:rsidTr="009F0CFA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5BC9B34" w14:textId="77777777" w:rsidR="00E37656" w:rsidRPr="008D6A62" w:rsidRDefault="00E37656" w:rsidP="009F0CF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708EC346" w14:textId="77777777" w:rsidR="00E37656" w:rsidRPr="008D6A62" w:rsidRDefault="00E37656" w:rsidP="00E37656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423"/>
        <w:gridCol w:w="540"/>
        <w:gridCol w:w="3159"/>
        <w:gridCol w:w="3231"/>
      </w:tblGrid>
      <w:tr w:rsidR="00E37656" w:rsidRPr="00606B1E" w14:paraId="31701831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2FE655D5" w14:textId="2220750D" w:rsidR="00E37656" w:rsidRPr="00B1541B" w:rsidRDefault="001B7DB5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006E6">
              <w:rPr>
                <w:rFonts w:ascii="Arial" w:hAnsi="Arial" w:cs="Arial"/>
                <w:b/>
                <w:color w:val="222A35" w:themeColor="text2" w:themeShade="80"/>
                <w:sz w:val="22"/>
              </w:rPr>
              <w:t>[</w:t>
            </w: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KAP – YOU (KEVIN) KIM]</w:t>
            </w:r>
          </w:p>
        </w:tc>
        <w:tc>
          <w:tcPr>
            <w:tcW w:w="3231" w:type="dxa"/>
            <w:vMerge w:val="restart"/>
            <w:vAlign w:val="center"/>
          </w:tcPr>
          <w:p w14:paraId="32779A88" w14:textId="1F7AB24A" w:rsidR="00E37656" w:rsidRPr="00606B1E" w:rsidRDefault="001B7DB5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1168298" wp14:editId="179CE686">
                  <wp:extent cx="1885950" cy="2532875"/>
                  <wp:effectExtent l="0" t="0" r="0" b="1270"/>
                  <wp:docPr id="1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evin Ki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750" cy="255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F4E" w:rsidRPr="00606B1E" w14:paraId="3D9FECC6" w14:textId="77777777" w:rsidTr="009F0CFA">
        <w:trPr>
          <w:trHeight w:val="665"/>
        </w:trPr>
        <w:tc>
          <w:tcPr>
            <w:tcW w:w="6759" w:type="dxa"/>
            <w:gridSpan w:val="4"/>
            <w:vAlign w:val="center"/>
          </w:tcPr>
          <w:p w14:paraId="3A0E0DBD" w14:textId="3E2524EF" w:rsidR="000C3F4E" w:rsidRPr="000C3F4E" w:rsidRDefault="000C3F4E" w:rsidP="009F0CFA">
            <w:pPr>
              <w:spacing w:before="0" w:after="0" w:line="276" w:lineRule="auto"/>
              <w:jc w:val="left"/>
              <w:rPr>
                <w:rFonts w:ascii="Arial" w:hAnsi="Arial" w:cs="Arial"/>
                <w:bCs/>
                <w:color w:val="222A35" w:themeColor="text2" w:themeShade="80"/>
                <w:sz w:val="22"/>
              </w:rPr>
            </w:pPr>
            <w:proofErr w:type="spellStart"/>
            <w:r w:rsidRPr="000C3F4E">
              <w:rPr>
                <w:rFonts w:ascii="Arial" w:hAnsi="Arial" w:cs="Arial"/>
                <w:bCs/>
                <w:color w:val="222A35" w:themeColor="text2" w:themeShade="80"/>
                <w:sz w:val="22"/>
              </w:rPr>
              <w:t>Sinh</w:t>
            </w:r>
            <w:proofErr w:type="spellEnd"/>
            <w:r w:rsidRPr="000C3F4E">
              <w:rPr>
                <w:rFonts w:ascii="Arial" w:hAnsi="Arial" w:cs="Arial"/>
                <w:bCs/>
                <w:color w:val="222A35" w:themeColor="text2" w:themeShade="80"/>
                <w:sz w:val="22"/>
              </w:rPr>
              <w:t xml:space="preserve"> </w:t>
            </w:r>
            <w:proofErr w:type="spellStart"/>
            <w:r w:rsidRPr="000C3F4E">
              <w:rPr>
                <w:rFonts w:ascii="Arial" w:hAnsi="Arial" w:cs="Arial"/>
                <w:bCs/>
                <w:color w:val="222A35" w:themeColor="text2" w:themeShade="80"/>
                <w:sz w:val="22"/>
              </w:rPr>
              <w:t>ngày</w:t>
            </w:r>
            <w:proofErr w:type="spellEnd"/>
            <w:r w:rsidRPr="000C3F4E">
              <w:rPr>
                <w:rFonts w:ascii="Arial" w:hAnsi="Arial" w:cs="Arial"/>
                <w:bCs/>
                <w:color w:val="222A35" w:themeColor="text2" w:themeShade="80"/>
                <w:sz w:val="22"/>
              </w:rPr>
              <w:t>: 19/7/1962</w:t>
            </w:r>
          </w:p>
        </w:tc>
        <w:tc>
          <w:tcPr>
            <w:tcW w:w="3231" w:type="dxa"/>
            <w:vMerge/>
            <w:vAlign w:val="center"/>
          </w:tcPr>
          <w:p w14:paraId="4831E80C" w14:textId="77777777" w:rsidR="000C3F4E" w:rsidRDefault="000C3F4E" w:rsidP="009F0CFA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E37656" w:rsidRPr="00606B1E" w14:paraId="07F13173" w14:textId="77777777" w:rsidTr="009F0CFA">
        <w:tc>
          <w:tcPr>
            <w:tcW w:w="637" w:type="dxa"/>
            <w:vAlign w:val="center"/>
          </w:tcPr>
          <w:p w14:paraId="345CDFE6" w14:textId="77777777" w:rsidR="00E37656" w:rsidRPr="00606B1E" w:rsidRDefault="00E37656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28E866B" wp14:editId="60C7A89C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6A065B0F" w14:textId="3206BDFD" w:rsidR="00E37656" w:rsidRPr="007D10D6" w:rsidRDefault="00E37656" w:rsidP="009F0CFA">
            <w:pPr>
              <w:spacing w:after="0" w:line="264" w:lineRule="auto"/>
              <w:rPr>
                <w:rFonts w:ascii="Arial" w:hAnsi="Arial" w:cs="Arial"/>
                <w:sz w:val="22"/>
                <w:lang w:val="vi-VN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231" w:type="dxa"/>
            <w:vMerge/>
            <w:vAlign w:val="center"/>
          </w:tcPr>
          <w:p w14:paraId="10E04CDB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49B323DB" w14:textId="77777777" w:rsidTr="009F0CFA">
        <w:tc>
          <w:tcPr>
            <w:tcW w:w="637" w:type="dxa"/>
            <w:vAlign w:val="center"/>
          </w:tcPr>
          <w:p w14:paraId="4B02AB9E" w14:textId="77777777" w:rsidR="00E37656" w:rsidRPr="00606B1E" w:rsidRDefault="00E37656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69C5EAF" wp14:editId="17E93CA3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407EB7FF" w14:textId="2E25E44D" w:rsidR="00E37656" w:rsidRPr="007D10D6" w:rsidRDefault="000C3F4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  <w:lang w:val="vi-VN"/>
              </w:rPr>
            </w:pPr>
            <w:r w:rsidRPr="008740C5">
              <w:rPr>
                <w:rFonts w:ascii="Arial" w:hAnsi="Arial" w:cs="Arial"/>
                <w:sz w:val="22"/>
              </w:rPr>
              <w:t>133 Teheran-</w:t>
            </w:r>
            <w:proofErr w:type="spellStart"/>
            <w:r w:rsidRPr="008740C5">
              <w:rPr>
                <w:rFonts w:ascii="Arial" w:hAnsi="Arial" w:cs="Arial"/>
                <w:sz w:val="22"/>
              </w:rPr>
              <w:t>ro</w:t>
            </w:r>
            <w:proofErr w:type="spellEnd"/>
            <w:r w:rsidRPr="008740C5">
              <w:rPr>
                <w:rFonts w:ascii="Arial" w:hAnsi="Arial" w:cs="Arial"/>
                <w:sz w:val="22"/>
              </w:rPr>
              <w:t>, Gangnam-</w:t>
            </w:r>
            <w:proofErr w:type="spellStart"/>
            <w:r w:rsidRPr="008740C5">
              <w:rPr>
                <w:rFonts w:ascii="Arial" w:hAnsi="Arial" w:cs="Arial"/>
                <w:sz w:val="22"/>
              </w:rPr>
              <w:t>gu</w:t>
            </w:r>
            <w:proofErr w:type="spellEnd"/>
            <w:r w:rsidRPr="008740C5">
              <w:rPr>
                <w:rFonts w:ascii="Arial" w:hAnsi="Arial" w:cs="Arial"/>
                <w:sz w:val="22"/>
              </w:rPr>
              <w:t xml:space="preserve">, Seoul, 06133,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5865852E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0470F0C5" w14:textId="77777777" w:rsidTr="009F0CFA">
        <w:tc>
          <w:tcPr>
            <w:tcW w:w="637" w:type="dxa"/>
            <w:vAlign w:val="center"/>
          </w:tcPr>
          <w:p w14:paraId="787362D8" w14:textId="77777777" w:rsidR="00E37656" w:rsidRPr="00606B1E" w:rsidRDefault="00E37656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9C8039E" wp14:editId="393FAC66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14:paraId="7DA3F3F2" w14:textId="4174F338" w:rsidR="00E37656" w:rsidRPr="007D10D6" w:rsidRDefault="000C3F4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C3F4E">
              <w:rPr>
                <w:rFonts w:ascii="Arial" w:hAnsi="Arial" w:cs="Arial"/>
                <w:sz w:val="22"/>
              </w:rPr>
              <w:t>+82-10-2021-0024</w:t>
            </w:r>
          </w:p>
        </w:tc>
        <w:tc>
          <w:tcPr>
            <w:tcW w:w="540" w:type="dxa"/>
            <w:vAlign w:val="center"/>
          </w:tcPr>
          <w:p w14:paraId="15D2984F" w14:textId="77777777" w:rsidR="00E37656" w:rsidRPr="00FF002D" w:rsidRDefault="00E37656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F002D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AC5A363" wp14:editId="6B1A011A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Align w:val="center"/>
          </w:tcPr>
          <w:p w14:paraId="4B29B8E2" w14:textId="40D7FDE7" w:rsidR="00E37656" w:rsidRPr="00B66230" w:rsidRDefault="000C3F4E" w:rsidP="009F0C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+82-2-3404-7306</w:t>
            </w:r>
          </w:p>
        </w:tc>
        <w:tc>
          <w:tcPr>
            <w:tcW w:w="3231" w:type="dxa"/>
            <w:vMerge/>
            <w:vAlign w:val="center"/>
          </w:tcPr>
          <w:p w14:paraId="1AA69A0F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10025B5D" w14:textId="77777777" w:rsidTr="009F0CFA">
        <w:tc>
          <w:tcPr>
            <w:tcW w:w="637" w:type="dxa"/>
            <w:vAlign w:val="center"/>
          </w:tcPr>
          <w:p w14:paraId="7BD15555" w14:textId="77777777" w:rsidR="00E37656" w:rsidRPr="00606B1E" w:rsidRDefault="00E37656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FA9311D" wp14:editId="78CE0A50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28C39EAF" w14:textId="30ECD652" w:rsidR="00E37656" w:rsidRPr="00CE148A" w:rsidRDefault="000C3F4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kevin.kim@bkl.co.kr</w:t>
            </w:r>
          </w:p>
        </w:tc>
        <w:tc>
          <w:tcPr>
            <w:tcW w:w="3231" w:type="dxa"/>
            <w:vMerge/>
            <w:vAlign w:val="center"/>
          </w:tcPr>
          <w:p w14:paraId="73AB5C57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1BEC6CD9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4577A5AC" w14:textId="77777777" w:rsidR="00E37656" w:rsidRPr="00606B1E" w:rsidRDefault="00E37656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36E84AB" wp14:editId="11E4534A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1A1B9BBE" w14:textId="35528DDE" w:rsidR="00E37656" w:rsidRPr="00CE148A" w:rsidRDefault="00D800BD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F31B0">
              <w:rPr>
                <w:rFonts w:ascii="Arial" w:hAnsi="Arial" w:cs="Arial"/>
                <w:sz w:val="22"/>
              </w:rPr>
              <w:t>và</w:t>
            </w:r>
            <w:proofErr w:type="spellEnd"/>
            <w:r w:rsidR="00EF31B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F31B0">
              <w:rPr>
                <w:rFonts w:ascii="Arial" w:hAnsi="Arial" w:cs="Arial"/>
                <w:sz w:val="22"/>
              </w:rPr>
              <w:t>tố</w:t>
            </w:r>
            <w:proofErr w:type="spellEnd"/>
            <w:r w:rsidR="00EF31B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F31B0">
              <w:rPr>
                <w:rFonts w:ascii="Arial" w:hAnsi="Arial" w:cs="Arial"/>
                <w:sz w:val="22"/>
              </w:rPr>
              <w:t>tụng</w:t>
            </w:r>
            <w:proofErr w:type="spellEnd"/>
            <w:r w:rsidR="00EF31B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30327CD9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16FAFED3" w14:textId="77777777" w:rsidTr="009F0CFA">
        <w:trPr>
          <w:trHeight w:val="557"/>
        </w:trPr>
        <w:tc>
          <w:tcPr>
            <w:tcW w:w="637" w:type="dxa"/>
            <w:vAlign w:val="center"/>
          </w:tcPr>
          <w:p w14:paraId="58187668" w14:textId="77777777" w:rsidR="00E37656" w:rsidRDefault="00E37656" w:rsidP="009F0CFA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5BF613" wp14:editId="05FC3FF3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gridSpan w:val="3"/>
            <w:vAlign w:val="center"/>
          </w:tcPr>
          <w:p w14:paraId="3D8348C0" w14:textId="0FC47BCC" w:rsidR="00E37656" w:rsidRPr="00FF002D" w:rsidRDefault="00E37656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800BD">
              <w:rPr>
                <w:rFonts w:ascii="Arial" w:hAnsi="Arial" w:cs="Arial"/>
                <w:sz w:val="22"/>
              </w:rPr>
              <w:t>Hàn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Anh</w:t>
            </w:r>
            <w:r w:rsidR="00D800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D800BD">
              <w:rPr>
                <w:rFonts w:ascii="Arial" w:hAnsi="Arial" w:cs="Arial"/>
                <w:sz w:val="22"/>
              </w:rPr>
              <w:t>Tiếng</w:t>
            </w:r>
            <w:proofErr w:type="spellEnd"/>
            <w:r w:rsidR="00D800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800BD">
              <w:rPr>
                <w:rFonts w:ascii="Arial" w:hAnsi="Arial" w:cs="Arial"/>
                <w:sz w:val="22"/>
              </w:rPr>
              <w:t>Nhật</w:t>
            </w:r>
            <w:proofErr w:type="spellEnd"/>
          </w:p>
        </w:tc>
        <w:tc>
          <w:tcPr>
            <w:tcW w:w="3231" w:type="dxa"/>
            <w:vMerge/>
            <w:vAlign w:val="center"/>
          </w:tcPr>
          <w:p w14:paraId="708AC6D6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37656" w:rsidRPr="00606B1E" w14:paraId="694AF785" w14:textId="77777777" w:rsidTr="009F0CFA">
        <w:tc>
          <w:tcPr>
            <w:tcW w:w="9990" w:type="dxa"/>
            <w:gridSpan w:val="5"/>
          </w:tcPr>
          <w:p w14:paraId="360E9A87" w14:textId="77777777" w:rsidR="00E37656" w:rsidRPr="00FF002D" w:rsidRDefault="00E3765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567D10">
              <w:rPr>
                <w:rFonts w:ascii="Arial" w:hAnsi="Arial" w:cs="Arial"/>
                <w:b/>
                <w:sz w:val="22"/>
                <w:u w:val="single"/>
              </w:rPr>
              <w:t>Chuyên</w:t>
            </w:r>
            <w:proofErr w:type="spellEnd"/>
            <w:r w:rsidRPr="00567D10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567D10">
              <w:rPr>
                <w:rFonts w:ascii="Arial" w:hAnsi="Arial" w:cs="Arial"/>
                <w:b/>
                <w:sz w:val="22"/>
                <w:u w:val="single"/>
              </w:rPr>
              <w:t>ngành</w:t>
            </w:r>
            <w:proofErr w:type="spellEnd"/>
            <w:r w:rsidRPr="00567D10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567D10">
              <w:rPr>
                <w:rFonts w:ascii="Arial" w:hAnsi="Arial" w:cs="Arial"/>
                <w:b/>
                <w:sz w:val="22"/>
                <w:u w:val="single"/>
              </w:rPr>
              <w:t>đào</w:t>
            </w:r>
            <w:proofErr w:type="spellEnd"/>
            <w:r w:rsidRPr="00567D10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567D10">
              <w:rPr>
                <w:rFonts w:ascii="Arial" w:hAnsi="Arial" w:cs="Arial"/>
                <w:b/>
                <w:sz w:val="22"/>
                <w:u w:val="single"/>
              </w:rPr>
              <w:t>tạo</w:t>
            </w:r>
            <w:proofErr w:type="spellEnd"/>
          </w:p>
        </w:tc>
      </w:tr>
      <w:tr w:rsidR="00E37656" w:rsidRPr="00606B1E" w14:paraId="222EB473" w14:textId="77777777" w:rsidTr="009F0CFA">
        <w:tc>
          <w:tcPr>
            <w:tcW w:w="3060" w:type="dxa"/>
            <w:gridSpan w:val="2"/>
          </w:tcPr>
          <w:p w14:paraId="7C069848" w14:textId="77777777" w:rsidR="00E37656" w:rsidRPr="00FE4EFE" w:rsidRDefault="00E3765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FE4EFE">
              <w:rPr>
                <w:rFonts w:ascii="Arial" w:hAnsi="Arial" w:cs="Arial"/>
                <w:sz w:val="22"/>
              </w:rPr>
              <w:t>Học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hàm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học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vị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240D02BC" w14:textId="1CE083FA" w:rsidR="00E37656" w:rsidRPr="00E47419" w:rsidRDefault="00EF31B0" w:rsidP="009F0CFA">
            <w:pPr>
              <w:spacing w:line="264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Đoàn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và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0630E9">
              <w:rPr>
                <w:rFonts w:ascii="Arial" w:hAnsi="Arial" w:cs="Arial"/>
                <w:sz w:val="22"/>
              </w:rPr>
              <w:t>New York</w:t>
            </w:r>
          </w:p>
        </w:tc>
      </w:tr>
      <w:tr w:rsidR="00E37656" w:rsidRPr="00606B1E" w14:paraId="058A74BB" w14:textId="77777777" w:rsidTr="009F0CFA">
        <w:tc>
          <w:tcPr>
            <w:tcW w:w="3060" w:type="dxa"/>
            <w:gridSpan w:val="2"/>
          </w:tcPr>
          <w:p w14:paraId="74CD648F" w14:textId="77777777" w:rsidR="00E37656" w:rsidRPr="00FE4EFE" w:rsidRDefault="00E3765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FE4EFE">
              <w:rPr>
                <w:rFonts w:ascii="Arial" w:hAnsi="Arial" w:cs="Arial"/>
                <w:sz w:val="22"/>
              </w:rPr>
              <w:t>Chuyên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ngành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đào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tạo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0697B86A" w14:textId="2281708E" w:rsidR="00E37656" w:rsidRPr="00E47419" w:rsidRDefault="000630E9" w:rsidP="009F0CFA">
            <w:pPr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</w:p>
        </w:tc>
      </w:tr>
      <w:tr w:rsidR="00E37656" w:rsidRPr="00606B1E" w14:paraId="375673C6" w14:textId="77777777" w:rsidTr="009F0CFA">
        <w:tc>
          <w:tcPr>
            <w:tcW w:w="3060" w:type="dxa"/>
            <w:gridSpan w:val="2"/>
          </w:tcPr>
          <w:p w14:paraId="2BACE295" w14:textId="77777777" w:rsidR="00E37656" w:rsidRPr="00FE4EFE" w:rsidRDefault="00E3765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FE4EFE">
              <w:rPr>
                <w:rFonts w:ascii="Arial" w:hAnsi="Arial" w:cs="Arial"/>
                <w:sz w:val="22"/>
              </w:rPr>
              <w:t>Cơ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sở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đào</w:t>
            </w:r>
            <w:proofErr w:type="spellEnd"/>
            <w:r w:rsidRPr="00FE4EF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E4EFE">
              <w:rPr>
                <w:rFonts w:ascii="Arial" w:hAnsi="Arial" w:cs="Arial"/>
                <w:sz w:val="22"/>
              </w:rPr>
              <w:t>tạo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14:paraId="227D2DE5" w14:textId="51C5FDCA" w:rsidR="00E37656" w:rsidRPr="00E47419" w:rsidRDefault="000630E9" w:rsidP="009F0CFA">
            <w:pPr>
              <w:ind w:right="27"/>
              <w:rPr>
                <w:rFonts w:ascii="Arial" w:hAnsi="Arial" w:cs="Arial"/>
                <w:sz w:val="22"/>
              </w:rPr>
            </w:pPr>
            <w:r w:rsidRPr="000630E9">
              <w:rPr>
                <w:rFonts w:ascii="Arial" w:hAnsi="Arial" w:cs="Arial"/>
                <w:sz w:val="22"/>
                <w:lang w:val="vi-VN"/>
              </w:rPr>
              <w:t>Đại học Luật Quốc gia Seoul (LL.B., LL.M.) và Trường Luật Harvard (LL.M.)</w:t>
            </w:r>
          </w:p>
        </w:tc>
      </w:tr>
      <w:tr w:rsidR="00E37656" w:rsidRPr="00606B1E" w14:paraId="58845CE1" w14:textId="77777777" w:rsidTr="009F0CFA">
        <w:trPr>
          <w:trHeight w:val="638"/>
        </w:trPr>
        <w:tc>
          <w:tcPr>
            <w:tcW w:w="9990" w:type="dxa"/>
            <w:gridSpan w:val="5"/>
          </w:tcPr>
          <w:p w14:paraId="0AA434A5" w14:textId="77777777" w:rsidR="00E37656" w:rsidRPr="00FF002D" w:rsidRDefault="00E3765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Quá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 w:rsidRPr="00FF002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FF002D">
              <w:rPr>
                <w:rFonts w:ascii="Arial" w:hAnsi="Arial" w:cs="Arial"/>
                <w:b/>
                <w:sz w:val="22"/>
                <w:u w:val="single"/>
              </w:rPr>
              <w:t>tác</w:t>
            </w:r>
            <w:proofErr w:type="spellEnd"/>
          </w:p>
        </w:tc>
      </w:tr>
      <w:tr w:rsidR="00B2076F" w:rsidRPr="00606B1E" w14:paraId="021D8B84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8EC13C1" w14:textId="146F2894" w:rsidR="00B2076F" w:rsidRPr="0097461C" w:rsidRDefault="00B2076F" w:rsidP="00B2076F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1996 -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82B59B8" w14:textId="6E84BFFA" w:rsidR="00B2076F" w:rsidRPr="0097461C" w:rsidRDefault="00A96D04" w:rsidP="00661F35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 w:rsidR="00197752">
              <w:rPr>
                <w:rFonts w:ascii="Arial" w:hAnsi="Arial" w:cs="Arial"/>
                <w:sz w:val="22"/>
              </w:rPr>
              <w:t>,</w:t>
            </w:r>
            <w:r w:rsidR="00B2076F">
              <w:rPr>
                <w:rFonts w:ascii="Arial" w:hAnsi="Arial" w:cs="Arial"/>
                <w:sz w:val="22"/>
              </w:rPr>
              <w:t> Bae, Kim &amp; Lee LLC</w:t>
            </w:r>
          </w:p>
        </w:tc>
      </w:tr>
      <w:tr w:rsidR="00B2076F" w:rsidRPr="00606B1E" w14:paraId="26C9506C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27DE5C0" w14:textId="5AABD9D6" w:rsidR="00B2076F" w:rsidRPr="0097461C" w:rsidRDefault="00B2076F" w:rsidP="00B2076F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2017 -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2E3C354" w14:textId="2F7FA560" w:rsidR="00B2076F" w:rsidRPr="00473182" w:rsidRDefault="00B2076F" w:rsidP="00661F35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Chủ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tịch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,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Ủy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ban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trọng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tài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quốc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</w:t>
            </w:r>
            <w:proofErr w:type="spellStart"/>
            <w:r w:rsidRPr="00473182">
              <w:rPr>
                <w:rFonts w:ascii="Arial" w:eastAsia="Malgun Gothic" w:hAnsi="Arial" w:cs="Arial"/>
                <w:sz w:val="22"/>
              </w:rPr>
              <w:t>tế</w:t>
            </w:r>
            <w:proofErr w:type="spellEnd"/>
            <w:r w:rsidRPr="00473182">
              <w:rPr>
                <w:rFonts w:ascii="Arial" w:eastAsia="Malgun Gothic" w:hAnsi="Arial" w:cs="Arial"/>
                <w:sz w:val="22"/>
              </w:rPr>
              <w:t xml:space="preserve"> KCAB</w:t>
            </w:r>
          </w:p>
        </w:tc>
      </w:tr>
      <w:tr w:rsidR="00B2076F" w:rsidRPr="00606B1E" w14:paraId="0942F8A5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41F1016" w14:textId="49D32317" w:rsidR="00B2076F" w:rsidRPr="0097461C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2014 - 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AEDA0E9" w14:textId="20A8868B" w:rsidR="00B2076F" w:rsidRPr="0097461C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Phó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Tòa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ICC</w:t>
            </w:r>
          </w:p>
        </w:tc>
      </w:tr>
      <w:tr w:rsidR="00B2076F" w:rsidRPr="00606B1E" w14:paraId="7E610A30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94977EE" w14:textId="0994B71A" w:rsidR="00B2076F" w:rsidRPr="0097461C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2014 -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060D891" w14:textId="7E18D00B" w:rsidR="00B2076F" w:rsidRPr="0097461C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và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Kiểm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toán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(ICCA)</w:t>
            </w:r>
          </w:p>
        </w:tc>
      </w:tr>
      <w:tr w:rsidR="00B2076F" w:rsidRPr="00606B1E" w14:paraId="3A6AC3D7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D0D9A2" w14:textId="55EBA546" w:rsidR="00B2076F" w:rsidRPr="00AD2C8D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63A01FB" w14:textId="1C8C7181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Bắc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(BAC)</w:t>
            </w:r>
          </w:p>
        </w:tc>
      </w:tr>
      <w:tr w:rsidR="00B2076F" w:rsidRPr="00606B1E" w14:paraId="307663EC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E7D7CA" w14:textId="356C8A89" w:rsidR="00B2076F" w:rsidRPr="00AD2C8D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54E1B33" w14:textId="2230BEAA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và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Nam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(SCIA)</w:t>
            </w:r>
          </w:p>
        </w:tc>
      </w:tr>
      <w:tr w:rsidR="00B2076F" w:rsidRPr="00606B1E" w14:paraId="39088544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67D1367" w14:textId="21468FC7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2013 -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75E55A6" w14:textId="3B695CBC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Khu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vực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Kuala Lumpur (KLRCA)</w:t>
            </w:r>
          </w:p>
        </w:tc>
      </w:tr>
      <w:tr w:rsidR="00B2076F" w:rsidRPr="00606B1E" w14:paraId="3978E7CE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4126B23" w14:textId="299A41E2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1A4C726" w14:textId="20467420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trị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vấn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của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(IBA)</w:t>
            </w:r>
          </w:p>
        </w:tc>
      </w:tr>
      <w:tr w:rsidR="00B2076F" w:rsidRPr="00606B1E" w14:paraId="3AAE1FAA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F4E02F" w14:textId="49E1B11D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2011 -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04964D6" w14:textId="725475EE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Singapore (SIAC)</w:t>
            </w:r>
          </w:p>
        </w:tc>
      </w:tr>
      <w:tr w:rsidR="00B2076F" w:rsidRPr="00606B1E" w14:paraId="5DD8BE52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43F7EBB" w14:textId="2D3D27D8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2011 - 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2ED8A20" w14:textId="1E2E5107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Kông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(HKIAC)</w:t>
            </w:r>
          </w:p>
        </w:tc>
      </w:tr>
      <w:tr w:rsidR="00B2076F" w:rsidRPr="00606B1E" w14:paraId="5E08C55A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A695513" w14:textId="6EDD95C3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2009 -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5F1885A" w14:textId="1DDE42F6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Hoa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(AAA)</w:t>
            </w:r>
          </w:p>
        </w:tc>
      </w:tr>
      <w:tr w:rsidR="00B2076F" w:rsidRPr="00606B1E" w14:paraId="40D6A9BB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62C18AC" w14:textId="64E7C54F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2009 -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4BB4F1C" w14:textId="163DC508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về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quyết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Tranh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chấp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Đầu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(ICSID)</w:t>
            </w:r>
          </w:p>
        </w:tc>
      </w:tr>
      <w:tr w:rsidR="00B2076F" w:rsidRPr="00606B1E" w14:paraId="636128E5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8D8E116" w14:textId="056DC59D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2009 -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33FD87E" w14:textId="0E9B157B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biên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tập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Đánh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giá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cầu</w:t>
            </w:r>
            <w:proofErr w:type="spellEnd"/>
          </w:p>
        </w:tc>
      </w:tr>
      <w:tr w:rsidR="00B2076F" w:rsidRPr="00606B1E" w14:paraId="4B24E084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81AA61" w14:textId="0E22892A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2008 -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97225E7" w14:textId="34541D58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Nhật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Bản</w:t>
            </w:r>
            <w:proofErr w:type="spellEnd"/>
            <w:r>
              <w:rPr>
                <w:rFonts w:ascii="Arial" w:hAnsi="Arial" w:cs="Arial"/>
                <w:sz w:val="22"/>
              </w:rPr>
              <w:t> (JCAA)</w:t>
            </w:r>
          </w:p>
        </w:tc>
      </w:tr>
      <w:tr w:rsidR="00B2076F" w:rsidRPr="00606B1E" w14:paraId="230FA159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4CF773B" w14:textId="2401E078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2002 - </w:t>
            </w:r>
            <w:r w:rsidR="00A96D04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61DDF62" w14:textId="23F4DAAA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> (KCAB)</w:t>
            </w:r>
          </w:p>
        </w:tc>
      </w:tr>
      <w:tr w:rsidR="00B2076F" w:rsidRPr="00606B1E" w14:paraId="160263BB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0508F95" w14:textId="03757F28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2015 - 2016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DA109D1" w14:textId="4D9BDB60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</w:tr>
      <w:tr w:rsidR="00B2076F" w:rsidRPr="00606B1E" w14:paraId="1AFCC611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D705ADF" w14:textId="6F3BD467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2012 - 2014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A5ADDD3" w14:textId="65506E26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Tổng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Trung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tâm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giải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quyết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tranh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chấp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Seoul (Seoul IDRC)</w:t>
            </w:r>
          </w:p>
        </w:tc>
      </w:tr>
      <w:tr w:rsidR="00B2076F" w:rsidRPr="00606B1E" w14:paraId="2F671D23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5F610D6" w14:textId="599E9606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2012 - 2013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BF0C94C" w14:textId="33EE4570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(KOCIA)</w:t>
            </w:r>
          </w:p>
        </w:tc>
      </w:tr>
      <w:tr w:rsidR="00B2076F" w:rsidRPr="00606B1E" w14:paraId="4AA33E3A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9BA8E0" w14:textId="61036DDD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2010 - 2014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8AA5C49" w14:textId="03A2E2FB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Tổng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ký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đồng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(ICCA)</w:t>
            </w:r>
          </w:p>
        </w:tc>
      </w:tr>
      <w:tr w:rsidR="00B2076F" w:rsidRPr="00606B1E" w14:paraId="77EFFFC3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65CE6" w14:textId="5B9AA248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2009 - 2011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5D96A976" w14:textId="2C1C3D50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Tiểu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soạn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thảo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về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Sửa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đổi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tắc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của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ICC</w:t>
            </w:r>
          </w:p>
        </w:tc>
      </w:tr>
      <w:tr w:rsidR="00B2076F" w:rsidRPr="00606B1E" w14:paraId="7661E3F1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52E0A56" w14:textId="56508CAE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2008 - 2010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24F46F4" w14:textId="1E1A7607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Phó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của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ICC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</w:tr>
      <w:tr w:rsidR="00B2076F" w:rsidRPr="00606B1E" w14:paraId="5504460A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D2CB0A" w14:textId="6B31D7F5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2008 - 2010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8C41271" w14:textId="31DDDB8E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Tiểu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lấy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chứng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cứ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trong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(IBA)</w:t>
            </w:r>
          </w:p>
        </w:tc>
      </w:tr>
      <w:tr w:rsidR="00B2076F" w:rsidRPr="00606B1E" w14:paraId="0C546BC3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31C7D7F" w14:textId="7236CFA8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2008 - 2010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70740FA" w14:textId="5D12A53C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Phó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Đoàn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(IBA)</w:t>
            </w:r>
          </w:p>
        </w:tc>
      </w:tr>
      <w:tr w:rsidR="00B2076F" w:rsidRPr="00606B1E" w14:paraId="00B0C62F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3994F9" w14:textId="3BC95166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2008 - 2010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914DEB7" w14:textId="25D6FFD5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xuất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bản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Hiệp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hội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Bình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(IPBA)</w:t>
            </w:r>
          </w:p>
        </w:tc>
      </w:tr>
      <w:tr w:rsidR="00B2076F" w:rsidRPr="00606B1E" w14:paraId="5FF8799E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E85A04F" w14:textId="35448927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2007 - 2012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763EFEF" w14:textId="4E0D1C05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Tòa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Tòa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án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Luân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Đôn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(LCIA)</w:t>
            </w:r>
          </w:p>
        </w:tc>
      </w:tr>
      <w:tr w:rsidR="00B2076F" w:rsidRPr="00606B1E" w14:paraId="117831C3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06B371" w14:textId="214E6181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2006 - 2010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F1EF3B4" w14:textId="4D3F55A7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Trọng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tài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Thể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thao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</w:tr>
      <w:tr w:rsidR="00B2076F" w:rsidRPr="00606B1E" w14:paraId="6EAA3E4B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4FD917" w14:textId="56FF5E84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2001 - 2003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E481714" w14:textId="6A35EE8D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Giám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điều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các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vấn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đề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Đoàn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</w:tr>
      <w:tr w:rsidR="00B2076F" w:rsidRPr="00606B1E" w14:paraId="25559FF9" w14:textId="77777777" w:rsidTr="00661F35">
        <w:tc>
          <w:tcPr>
            <w:tcW w:w="30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FE102C7" w14:textId="1DD9C0D4" w:rsidR="00B2076F" w:rsidRDefault="00B2076F" w:rsidP="00B2076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2001 - 2003</w:t>
            </w:r>
          </w:p>
        </w:tc>
        <w:tc>
          <w:tcPr>
            <w:tcW w:w="69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6347413" w14:textId="4DA24BD7" w:rsidR="00B2076F" w:rsidRDefault="00B2076F" w:rsidP="00661F35">
            <w:pPr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tịch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Ủy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Đoàn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</w:p>
        </w:tc>
      </w:tr>
      <w:tr w:rsidR="00E37656" w:rsidRPr="00606B1E" w14:paraId="71C232C4" w14:textId="77777777" w:rsidTr="009F0CFA">
        <w:trPr>
          <w:trHeight w:val="638"/>
        </w:trPr>
        <w:tc>
          <w:tcPr>
            <w:tcW w:w="9990" w:type="dxa"/>
            <w:gridSpan w:val="5"/>
          </w:tcPr>
          <w:p w14:paraId="48E419E5" w14:textId="66470321" w:rsidR="00E37656" w:rsidRPr="00FF002D" w:rsidRDefault="00E3765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khoa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,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bài</w:t>
            </w:r>
            <w:proofErr w:type="spellEnd"/>
            <w:r w:rsidRPr="00AD2C8D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 w:rsidRPr="00AD2C8D">
              <w:rPr>
                <w:rFonts w:ascii="Arial" w:hAnsi="Arial" w:cs="Arial"/>
                <w:b/>
                <w:sz w:val="22"/>
                <w:u w:val="single"/>
              </w:rPr>
              <w:t>viết</w:t>
            </w:r>
            <w:proofErr w:type="spellEnd"/>
            <w:r w:rsidR="00F47885">
              <w:rPr>
                <w:rFonts w:ascii="Arial" w:hAnsi="Arial" w:cs="Arial"/>
                <w:b/>
                <w:sz w:val="22"/>
                <w:u w:val="single"/>
              </w:rPr>
              <w:t xml:space="preserve"> (</w:t>
            </w:r>
            <w:proofErr w:type="spellStart"/>
            <w:r w:rsidR="00F47885">
              <w:rPr>
                <w:rFonts w:ascii="Arial" w:hAnsi="Arial" w:cs="Arial"/>
                <w:b/>
                <w:sz w:val="22"/>
                <w:u w:val="single"/>
              </w:rPr>
              <w:t>tiếng</w:t>
            </w:r>
            <w:proofErr w:type="spellEnd"/>
            <w:r w:rsidR="00F47885">
              <w:rPr>
                <w:rFonts w:ascii="Arial" w:hAnsi="Arial" w:cs="Arial"/>
                <w:b/>
                <w:sz w:val="22"/>
                <w:u w:val="single"/>
              </w:rPr>
              <w:t xml:space="preserve"> Anh)</w:t>
            </w:r>
          </w:p>
        </w:tc>
      </w:tr>
      <w:tr w:rsidR="00A84997" w:rsidRPr="00606B1E" w14:paraId="2FD627BD" w14:textId="77777777" w:rsidTr="00D31DEC">
        <w:tc>
          <w:tcPr>
            <w:tcW w:w="3060" w:type="dxa"/>
            <w:gridSpan w:val="2"/>
            <w:vAlign w:val="center"/>
          </w:tcPr>
          <w:p w14:paraId="42227B78" w14:textId="1EA693DC" w:rsidR="00A84997" w:rsidRPr="0097461C" w:rsidRDefault="00A84997" w:rsidP="00D31DEC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2016.10</w:t>
            </w:r>
          </w:p>
        </w:tc>
        <w:tc>
          <w:tcPr>
            <w:tcW w:w="6930" w:type="dxa"/>
            <w:gridSpan w:val="3"/>
          </w:tcPr>
          <w:p w14:paraId="3FE78495" w14:textId="7F05FAF1" w:rsidR="00A84997" w:rsidRPr="0097461C" w:rsidRDefault="00A84997" w:rsidP="00A8499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 xml:space="preserve">Co-author, "Guide to Navigating U.S. Litigation for Korean </w:t>
            </w:r>
            <w:r>
              <w:rPr>
                <w:rFonts w:ascii="Arial" w:hAnsi="Arial" w:cs="Arial"/>
                <w:sz w:val="22"/>
              </w:rPr>
              <w:t>Companies", Bae, Kim &amp; Lee LLC</w:t>
            </w:r>
          </w:p>
        </w:tc>
      </w:tr>
      <w:tr w:rsidR="00A84997" w:rsidRPr="00606B1E" w14:paraId="2D41C50F" w14:textId="77777777" w:rsidTr="00D31DEC">
        <w:trPr>
          <w:trHeight w:val="764"/>
        </w:trPr>
        <w:tc>
          <w:tcPr>
            <w:tcW w:w="3060" w:type="dxa"/>
            <w:gridSpan w:val="2"/>
            <w:vAlign w:val="center"/>
          </w:tcPr>
          <w:p w14:paraId="45BF4ECF" w14:textId="7239495B" w:rsidR="00A84997" w:rsidRPr="0097461C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2013. 8.</w:t>
            </w:r>
          </w:p>
        </w:tc>
        <w:tc>
          <w:tcPr>
            <w:tcW w:w="6930" w:type="dxa"/>
            <w:gridSpan w:val="3"/>
          </w:tcPr>
          <w:p w14:paraId="573F2A2C" w14:textId="587C4805" w:rsidR="00A84997" w:rsidRPr="0097461C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“The Korean Perspective on International Arbitration Today and Tomorrow”, ICCA Congress Series No.17, Kl</w:t>
            </w:r>
            <w:r>
              <w:rPr>
                <w:rFonts w:ascii="Arial" w:hAnsi="Arial" w:cs="Arial"/>
                <w:sz w:val="22"/>
              </w:rPr>
              <w:t xml:space="preserve">uwer Law International, </w:t>
            </w:r>
          </w:p>
        </w:tc>
      </w:tr>
      <w:tr w:rsidR="00A84997" w:rsidRPr="00606B1E" w14:paraId="1E6BA55C" w14:textId="77777777" w:rsidTr="00D31DEC">
        <w:trPr>
          <w:trHeight w:val="1160"/>
        </w:trPr>
        <w:tc>
          <w:tcPr>
            <w:tcW w:w="3060" w:type="dxa"/>
            <w:gridSpan w:val="2"/>
            <w:vAlign w:val="center"/>
          </w:tcPr>
          <w:p w14:paraId="4F319994" w14:textId="685DA69F" w:rsidR="00A84997" w:rsidRPr="0097461C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2013. 8.</w:t>
            </w:r>
          </w:p>
        </w:tc>
        <w:tc>
          <w:tcPr>
            <w:tcW w:w="6930" w:type="dxa"/>
            <w:gridSpan w:val="3"/>
          </w:tcPr>
          <w:p w14:paraId="3CDDA765" w14:textId="5AFA54EE" w:rsidR="00A84997" w:rsidRPr="005140C5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“The Future of European Union Investment Policy: Navigating Between a High Level of Investment Protection and Increasing Demands for “Policy Space” – Lessons from the US, ICCA Congress Series No.17, Kl</w:t>
            </w:r>
            <w:r>
              <w:rPr>
                <w:rFonts w:ascii="Arial" w:hAnsi="Arial" w:cs="Arial"/>
                <w:sz w:val="22"/>
              </w:rPr>
              <w:t>uwer Law International</w:t>
            </w:r>
          </w:p>
        </w:tc>
      </w:tr>
      <w:tr w:rsidR="00A84997" w:rsidRPr="00606B1E" w14:paraId="1E9CAB61" w14:textId="77777777" w:rsidTr="00D31DEC">
        <w:trPr>
          <w:trHeight w:val="800"/>
        </w:trPr>
        <w:tc>
          <w:tcPr>
            <w:tcW w:w="3060" w:type="dxa"/>
            <w:gridSpan w:val="2"/>
            <w:vAlign w:val="center"/>
          </w:tcPr>
          <w:p w14:paraId="22B381D5" w14:textId="1DBD1729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2013. 8.</w:t>
            </w:r>
          </w:p>
        </w:tc>
        <w:tc>
          <w:tcPr>
            <w:tcW w:w="6930" w:type="dxa"/>
            <w:gridSpan w:val="3"/>
          </w:tcPr>
          <w:p w14:paraId="5B887FD3" w14:textId="59A952DB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“The Dawn of a New Age from the Perspective of Korea”, Chartered Institute o</w:t>
            </w:r>
            <w:r>
              <w:rPr>
                <w:rFonts w:ascii="Arial" w:hAnsi="Arial" w:cs="Arial"/>
                <w:sz w:val="22"/>
              </w:rPr>
              <w:t>f Arbitrators' Journal</w:t>
            </w:r>
          </w:p>
        </w:tc>
      </w:tr>
      <w:tr w:rsidR="00A84997" w:rsidRPr="00606B1E" w14:paraId="14C32020" w14:textId="77777777" w:rsidTr="00D31DEC">
        <w:trPr>
          <w:trHeight w:val="710"/>
        </w:trPr>
        <w:tc>
          <w:tcPr>
            <w:tcW w:w="3060" w:type="dxa"/>
            <w:gridSpan w:val="2"/>
            <w:vAlign w:val="center"/>
          </w:tcPr>
          <w:p w14:paraId="7B676706" w14:textId="57E1181B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2013 - 2018</w:t>
            </w:r>
          </w:p>
        </w:tc>
        <w:tc>
          <w:tcPr>
            <w:tcW w:w="6930" w:type="dxa"/>
            <w:gridSpan w:val="3"/>
          </w:tcPr>
          <w:p w14:paraId="48E859A0" w14:textId="089DFC46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“GLI - Litigation &amp; Dispute Resolution Second Edition – Kore</w:t>
            </w:r>
            <w:r>
              <w:rPr>
                <w:rFonts w:ascii="Arial" w:hAnsi="Arial" w:cs="Arial"/>
                <w:sz w:val="22"/>
              </w:rPr>
              <w:t>a”, Global Legal Group</w:t>
            </w:r>
          </w:p>
        </w:tc>
      </w:tr>
      <w:tr w:rsidR="00A84997" w:rsidRPr="00606B1E" w14:paraId="08660880" w14:textId="77777777" w:rsidTr="00D31DEC">
        <w:trPr>
          <w:trHeight w:val="710"/>
        </w:trPr>
        <w:tc>
          <w:tcPr>
            <w:tcW w:w="3060" w:type="dxa"/>
            <w:gridSpan w:val="2"/>
            <w:vAlign w:val="center"/>
          </w:tcPr>
          <w:p w14:paraId="1CB42CAA" w14:textId="4F2EDDD0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2012. 6.</w:t>
            </w:r>
          </w:p>
        </w:tc>
        <w:tc>
          <w:tcPr>
            <w:tcW w:w="6930" w:type="dxa"/>
            <w:gridSpan w:val="3"/>
          </w:tcPr>
          <w:p w14:paraId="472242B6" w14:textId="2DF7329F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“Arbitrat</w:t>
            </w:r>
            <w:r>
              <w:rPr>
                <w:rFonts w:ascii="Arial" w:hAnsi="Arial" w:cs="Arial"/>
                <w:sz w:val="22"/>
              </w:rPr>
              <w:t xml:space="preserve">ion Law &amp; Practice”, </w:t>
            </w:r>
            <w:proofErr w:type="spellStart"/>
            <w:r>
              <w:rPr>
                <w:rFonts w:ascii="Arial" w:hAnsi="Arial" w:cs="Arial"/>
                <w:sz w:val="22"/>
              </w:rPr>
              <w:t>Pakyongsa</w:t>
            </w:r>
            <w:proofErr w:type="spellEnd"/>
          </w:p>
        </w:tc>
      </w:tr>
      <w:tr w:rsidR="00A84997" w:rsidRPr="00606B1E" w14:paraId="7E21F116" w14:textId="77777777" w:rsidTr="00D31DEC">
        <w:trPr>
          <w:trHeight w:val="890"/>
        </w:trPr>
        <w:tc>
          <w:tcPr>
            <w:tcW w:w="3060" w:type="dxa"/>
            <w:gridSpan w:val="2"/>
            <w:vAlign w:val="center"/>
          </w:tcPr>
          <w:p w14:paraId="6D46B55D" w14:textId="7F5DCBE9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2012. 5.</w:t>
            </w:r>
          </w:p>
        </w:tc>
        <w:tc>
          <w:tcPr>
            <w:tcW w:w="6930" w:type="dxa"/>
            <w:gridSpan w:val="3"/>
          </w:tcPr>
          <w:p w14:paraId="4CA8ADD7" w14:textId="4C6494CB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 xml:space="preserve"> “Korean Supreme Court Case Review: Do arbitration agreements in bills of lading reach non-signatories in the chain of transportation?”, Korean Arbitration Re</w:t>
            </w:r>
            <w:r>
              <w:rPr>
                <w:rFonts w:ascii="Arial" w:hAnsi="Arial" w:cs="Arial"/>
                <w:sz w:val="22"/>
              </w:rPr>
              <w:t>view Inaugural Edition</w:t>
            </w:r>
          </w:p>
        </w:tc>
      </w:tr>
      <w:tr w:rsidR="00A84997" w:rsidRPr="00606B1E" w14:paraId="2F453230" w14:textId="77777777" w:rsidTr="00D31DEC">
        <w:trPr>
          <w:trHeight w:val="710"/>
        </w:trPr>
        <w:tc>
          <w:tcPr>
            <w:tcW w:w="3060" w:type="dxa"/>
            <w:gridSpan w:val="2"/>
            <w:vAlign w:val="center"/>
          </w:tcPr>
          <w:p w14:paraId="3DEE5474" w14:textId="49ACFFFE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2012. 3.</w:t>
            </w:r>
          </w:p>
        </w:tc>
        <w:tc>
          <w:tcPr>
            <w:tcW w:w="6930" w:type="dxa"/>
            <w:gridSpan w:val="3"/>
          </w:tcPr>
          <w:p w14:paraId="7B2AAD3F" w14:textId="0CE5A1B9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“International Handbook on Commercial Arbitration”, Kl</w:t>
            </w:r>
            <w:r>
              <w:rPr>
                <w:rFonts w:ascii="Arial" w:hAnsi="Arial" w:cs="Arial"/>
                <w:sz w:val="22"/>
              </w:rPr>
              <w:t>uwer Law International</w:t>
            </w:r>
          </w:p>
        </w:tc>
      </w:tr>
      <w:tr w:rsidR="00A84997" w:rsidRPr="00606B1E" w14:paraId="1455D7BE" w14:textId="77777777" w:rsidTr="00D31DEC">
        <w:trPr>
          <w:trHeight w:val="899"/>
        </w:trPr>
        <w:tc>
          <w:tcPr>
            <w:tcW w:w="3060" w:type="dxa"/>
            <w:gridSpan w:val="2"/>
            <w:vAlign w:val="center"/>
          </w:tcPr>
          <w:p w14:paraId="734B5455" w14:textId="6079DFA4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2011. 12.</w:t>
            </w:r>
          </w:p>
        </w:tc>
        <w:tc>
          <w:tcPr>
            <w:tcW w:w="6930" w:type="dxa"/>
            <w:gridSpan w:val="3"/>
          </w:tcPr>
          <w:p w14:paraId="2BEF3F22" w14:textId="3E858193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“Arbitration Law of Korea: Practice and Procedure”, Bae, Kim &amp; Lee LLC International Arbitration and Liti</w:t>
            </w:r>
            <w:r>
              <w:rPr>
                <w:rFonts w:ascii="Arial" w:hAnsi="Arial" w:cs="Arial"/>
                <w:sz w:val="22"/>
              </w:rPr>
              <w:t>gation Group, Juris Publishing</w:t>
            </w:r>
          </w:p>
        </w:tc>
      </w:tr>
      <w:tr w:rsidR="00A84997" w:rsidRPr="00606B1E" w14:paraId="66886CEE" w14:textId="77777777" w:rsidTr="00D31DEC">
        <w:trPr>
          <w:trHeight w:val="881"/>
        </w:trPr>
        <w:tc>
          <w:tcPr>
            <w:tcW w:w="3060" w:type="dxa"/>
            <w:gridSpan w:val="2"/>
            <w:vAlign w:val="center"/>
          </w:tcPr>
          <w:p w14:paraId="20441567" w14:textId="22C8CCEE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2010</w:t>
            </w:r>
          </w:p>
        </w:tc>
        <w:tc>
          <w:tcPr>
            <w:tcW w:w="6930" w:type="dxa"/>
            <w:gridSpan w:val="3"/>
          </w:tcPr>
          <w:p w14:paraId="6EF5CB62" w14:textId="0C6A88DA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“Choice of the venue of arbitration and the arbitration rules in international commercial arbitrations: Guidelines for Korean companies”, Korea Private Inte</w:t>
            </w:r>
            <w:r>
              <w:rPr>
                <w:rFonts w:ascii="Arial" w:hAnsi="Arial" w:cs="Arial"/>
                <w:sz w:val="22"/>
              </w:rPr>
              <w:t>rnational Law Journal Vol. XVI</w:t>
            </w:r>
          </w:p>
        </w:tc>
      </w:tr>
      <w:tr w:rsidR="00A84997" w:rsidRPr="00606B1E" w14:paraId="1BBD9710" w14:textId="77777777" w:rsidTr="00D31DEC">
        <w:trPr>
          <w:trHeight w:val="1151"/>
        </w:trPr>
        <w:tc>
          <w:tcPr>
            <w:tcW w:w="3060" w:type="dxa"/>
            <w:gridSpan w:val="2"/>
            <w:vAlign w:val="center"/>
          </w:tcPr>
          <w:p w14:paraId="6F41086C" w14:textId="6E10C41F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2010</w:t>
            </w:r>
            <w:r>
              <w:rPr>
                <w:rFonts w:ascii="Arial" w:hAnsi="Arial" w:cs="Arial"/>
                <w:sz w:val="22"/>
              </w:rPr>
              <w:t>. 9.</w:t>
            </w:r>
          </w:p>
        </w:tc>
        <w:tc>
          <w:tcPr>
            <w:tcW w:w="6930" w:type="dxa"/>
            <w:gridSpan w:val="3"/>
          </w:tcPr>
          <w:p w14:paraId="2CED03F5" w14:textId="1440CA8E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“Study on the Document Production Obligation and the Attorney-Client Privilege as an Exception thereto in International Arbitration Proceedings, Seoul National Universi</w:t>
            </w:r>
            <w:r>
              <w:rPr>
                <w:rFonts w:ascii="Arial" w:hAnsi="Arial" w:cs="Arial"/>
                <w:sz w:val="22"/>
              </w:rPr>
              <w:t>ty Press Journal</w:t>
            </w:r>
          </w:p>
        </w:tc>
      </w:tr>
      <w:tr w:rsidR="00A84997" w:rsidRPr="00606B1E" w14:paraId="2846514A" w14:textId="77777777" w:rsidTr="00D31DEC">
        <w:trPr>
          <w:trHeight w:val="899"/>
        </w:trPr>
        <w:tc>
          <w:tcPr>
            <w:tcW w:w="3060" w:type="dxa"/>
            <w:gridSpan w:val="2"/>
            <w:vAlign w:val="center"/>
          </w:tcPr>
          <w:p w14:paraId="75B799FD" w14:textId="14A775A4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2008</w:t>
            </w:r>
          </w:p>
        </w:tc>
        <w:tc>
          <w:tcPr>
            <w:tcW w:w="6930" w:type="dxa"/>
            <w:gridSpan w:val="3"/>
          </w:tcPr>
          <w:p w14:paraId="1F9B6A36" w14:textId="7758D610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“Arbitration in Asia - Second</w:t>
            </w:r>
            <w:r>
              <w:rPr>
                <w:rFonts w:ascii="Arial" w:hAnsi="Arial" w:cs="Arial"/>
                <w:sz w:val="22"/>
              </w:rPr>
              <w:t xml:space="preserve"> Edition -”, </w:t>
            </w:r>
            <w:proofErr w:type="spellStart"/>
            <w:r>
              <w:rPr>
                <w:rFonts w:ascii="Arial" w:hAnsi="Arial" w:cs="Arial"/>
                <w:sz w:val="22"/>
              </w:rPr>
              <w:t>JurisNet</w:t>
            </w:r>
            <w:proofErr w:type="spellEnd"/>
            <w:r>
              <w:rPr>
                <w:rFonts w:ascii="Arial" w:hAnsi="Arial" w:cs="Arial"/>
                <w:sz w:val="22"/>
              </w:rPr>
              <w:t>, LLC</w:t>
            </w:r>
          </w:p>
        </w:tc>
      </w:tr>
      <w:tr w:rsidR="00A84997" w:rsidRPr="00606B1E" w14:paraId="55D07599" w14:textId="77777777" w:rsidTr="00D31DEC">
        <w:trPr>
          <w:trHeight w:val="1118"/>
        </w:trPr>
        <w:tc>
          <w:tcPr>
            <w:tcW w:w="3060" w:type="dxa"/>
            <w:gridSpan w:val="2"/>
            <w:vAlign w:val="center"/>
          </w:tcPr>
          <w:p w14:paraId="14ABA92B" w14:textId="26191A93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006</w:t>
            </w:r>
          </w:p>
        </w:tc>
        <w:tc>
          <w:tcPr>
            <w:tcW w:w="6930" w:type="dxa"/>
            <w:gridSpan w:val="3"/>
          </w:tcPr>
          <w:p w14:paraId="18858873" w14:textId="2C1D4F7F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 xml:space="preserve">“Main Issues on the Proposed Foreign Legal </w:t>
            </w:r>
            <w:r>
              <w:rPr>
                <w:rFonts w:ascii="Arial" w:hAnsi="Arial" w:cs="Arial"/>
                <w:sz w:val="22"/>
              </w:rPr>
              <w:t>Consultant Act”, Supreme Court</w:t>
            </w:r>
          </w:p>
        </w:tc>
      </w:tr>
      <w:tr w:rsidR="00A84997" w:rsidRPr="00606B1E" w14:paraId="11194F1F" w14:textId="77777777" w:rsidTr="00D31DEC">
        <w:trPr>
          <w:trHeight w:val="881"/>
        </w:trPr>
        <w:tc>
          <w:tcPr>
            <w:tcW w:w="3060" w:type="dxa"/>
            <w:gridSpan w:val="2"/>
            <w:vAlign w:val="center"/>
          </w:tcPr>
          <w:p w14:paraId="614DE678" w14:textId="7B7F89A9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016. 6.</w:t>
            </w:r>
          </w:p>
        </w:tc>
        <w:tc>
          <w:tcPr>
            <w:tcW w:w="6930" w:type="dxa"/>
            <w:gridSpan w:val="3"/>
          </w:tcPr>
          <w:p w14:paraId="048F8621" w14:textId="66D10005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 xml:space="preserve">“Enforcement of International Arbitral Award and Invalidation of Arbitration Agreement”, Korean </w:t>
            </w:r>
            <w:r>
              <w:rPr>
                <w:rFonts w:ascii="Arial" w:hAnsi="Arial" w:cs="Arial"/>
                <w:sz w:val="22"/>
              </w:rPr>
              <w:t>Bar Association Case Law Study</w:t>
            </w:r>
          </w:p>
        </w:tc>
      </w:tr>
      <w:tr w:rsidR="00A84997" w:rsidRPr="00606B1E" w14:paraId="52E66B80" w14:textId="77777777" w:rsidTr="00D31DEC">
        <w:trPr>
          <w:trHeight w:val="980"/>
        </w:trPr>
        <w:tc>
          <w:tcPr>
            <w:tcW w:w="3060" w:type="dxa"/>
            <w:gridSpan w:val="2"/>
            <w:vAlign w:val="center"/>
          </w:tcPr>
          <w:p w14:paraId="5F174297" w14:textId="7AFAA1BF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005</w:t>
            </w:r>
          </w:p>
        </w:tc>
        <w:tc>
          <w:tcPr>
            <w:tcW w:w="6930" w:type="dxa"/>
            <w:gridSpan w:val="3"/>
          </w:tcPr>
          <w:p w14:paraId="1A629477" w14:textId="7C1C05BC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“Practical Issues in International Litigations before Korean Court”, Korea International Trade Law Association (KIT</w:t>
            </w:r>
            <w:r>
              <w:rPr>
                <w:rFonts w:ascii="Arial" w:hAnsi="Arial" w:cs="Arial"/>
                <w:sz w:val="22"/>
              </w:rPr>
              <w:t>LA) Journal Vol. 14 No. 2.</w:t>
            </w:r>
          </w:p>
        </w:tc>
      </w:tr>
      <w:tr w:rsidR="00A84997" w:rsidRPr="00606B1E" w14:paraId="1256C8F4" w14:textId="77777777" w:rsidTr="00D31DEC">
        <w:trPr>
          <w:trHeight w:val="800"/>
        </w:trPr>
        <w:tc>
          <w:tcPr>
            <w:tcW w:w="3060" w:type="dxa"/>
            <w:gridSpan w:val="2"/>
            <w:vAlign w:val="center"/>
          </w:tcPr>
          <w:p w14:paraId="10EB0642" w14:textId="5A14E61F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005. 5.</w:t>
            </w:r>
          </w:p>
        </w:tc>
        <w:tc>
          <w:tcPr>
            <w:tcW w:w="6930" w:type="dxa"/>
            <w:gridSpan w:val="3"/>
          </w:tcPr>
          <w:p w14:paraId="235BC30F" w14:textId="6ECD1198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“Check Point on ICC Arbitrations involving Korean Parties”, Korea Commer</w:t>
            </w:r>
            <w:r>
              <w:rPr>
                <w:rFonts w:ascii="Arial" w:hAnsi="Arial" w:cs="Arial"/>
                <w:sz w:val="22"/>
              </w:rPr>
              <w:t>cial Arbitration Board</w:t>
            </w:r>
          </w:p>
        </w:tc>
      </w:tr>
      <w:tr w:rsidR="00A84997" w:rsidRPr="00606B1E" w14:paraId="6B7C3CC2" w14:textId="77777777" w:rsidTr="00D31DEC">
        <w:trPr>
          <w:trHeight w:val="809"/>
        </w:trPr>
        <w:tc>
          <w:tcPr>
            <w:tcW w:w="3060" w:type="dxa"/>
            <w:gridSpan w:val="2"/>
            <w:vAlign w:val="center"/>
          </w:tcPr>
          <w:p w14:paraId="474B6225" w14:textId="4C28E85B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004. 2.</w:t>
            </w:r>
          </w:p>
        </w:tc>
        <w:tc>
          <w:tcPr>
            <w:tcW w:w="6930" w:type="dxa"/>
            <w:gridSpan w:val="3"/>
          </w:tcPr>
          <w:p w14:paraId="3201007B" w14:textId="5866D9E0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 xml:space="preserve"> “Governing Law of the International Arbitration Agreement”, Korean B</w:t>
            </w:r>
            <w:r>
              <w:rPr>
                <w:rFonts w:ascii="Arial" w:hAnsi="Arial" w:cs="Arial"/>
                <w:sz w:val="22"/>
              </w:rPr>
              <w:t>ar Association Journal</w:t>
            </w:r>
          </w:p>
        </w:tc>
      </w:tr>
      <w:tr w:rsidR="00A84997" w:rsidRPr="00606B1E" w14:paraId="43C65CD6" w14:textId="77777777" w:rsidTr="00D31DEC">
        <w:trPr>
          <w:trHeight w:val="1070"/>
        </w:trPr>
        <w:tc>
          <w:tcPr>
            <w:tcW w:w="3060" w:type="dxa"/>
            <w:gridSpan w:val="2"/>
            <w:vAlign w:val="center"/>
          </w:tcPr>
          <w:p w14:paraId="2519F61B" w14:textId="7CC15903" w:rsidR="00A84997" w:rsidRDefault="00A84997" w:rsidP="00D31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003</w:t>
            </w:r>
          </w:p>
        </w:tc>
        <w:tc>
          <w:tcPr>
            <w:tcW w:w="6930" w:type="dxa"/>
            <w:gridSpan w:val="3"/>
          </w:tcPr>
          <w:p w14:paraId="70032599" w14:textId="2080C4D9" w:rsidR="00A84997" w:rsidRPr="00AD2C8D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“Issues and Arguments in Trade Dispute Cases against Korean Industries on Countervailing Measures” (English), Journal of Korean Law Vol. 3,</w:t>
            </w:r>
            <w:r>
              <w:rPr>
                <w:rFonts w:ascii="Arial" w:hAnsi="Arial" w:cs="Arial"/>
                <w:sz w:val="22"/>
              </w:rPr>
              <w:t xml:space="preserve"> Seoul National University</w:t>
            </w:r>
          </w:p>
        </w:tc>
      </w:tr>
      <w:tr w:rsidR="00A84997" w:rsidRPr="00606B1E" w14:paraId="39E7481D" w14:textId="77777777" w:rsidTr="00D31DEC">
        <w:trPr>
          <w:trHeight w:val="800"/>
        </w:trPr>
        <w:tc>
          <w:tcPr>
            <w:tcW w:w="3060" w:type="dxa"/>
            <w:gridSpan w:val="2"/>
            <w:vAlign w:val="center"/>
          </w:tcPr>
          <w:p w14:paraId="058CBDA2" w14:textId="104536C6" w:rsidR="00A84997" w:rsidRDefault="00A84997" w:rsidP="00D31DEC">
            <w:pPr>
              <w:jc w:val="center"/>
              <w:rPr>
                <w:rFonts w:ascii="Arial" w:hAnsi="Arial" w:cs="Arial" w:hint="eastAsia"/>
                <w:sz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002</w:t>
            </w:r>
          </w:p>
        </w:tc>
        <w:tc>
          <w:tcPr>
            <w:tcW w:w="6930" w:type="dxa"/>
            <w:gridSpan w:val="3"/>
          </w:tcPr>
          <w:p w14:paraId="03539E29" w14:textId="4A5304C0" w:rsidR="00A84997" w:rsidRPr="00D823B7" w:rsidRDefault="00A84997" w:rsidP="00A84997">
            <w:p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  <w:r w:rsidRPr="00D823B7">
              <w:rPr>
                <w:rFonts w:ascii="Arial" w:hAnsi="Arial" w:cs="Arial"/>
                <w:sz w:val="22"/>
              </w:rPr>
              <w:t>Co-author, “Commentaries on Korean Civil Law”, Korea Judicial</w:t>
            </w:r>
            <w:r>
              <w:rPr>
                <w:rFonts w:ascii="Arial" w:hAnsi="Arial" w:cs="Arial"/>
                <w:sz w:val="22"/>
              </w:rPr>
              <w:t xml:space="preserve"> &amp; Administrative Association</w:t>
            </w:r>
          </w:p>
        </w:tc>
      </w:tr>
      <w:tr w:rsidR="00CA39AE" w:rsidRPr="00606B1E" w14:paraId="6864F501" w14:textId="77777777" w:rsidTr="004C25D9">
        <w:trPr>
          <w:trHeight w:val="611"/>
        </w:trPr>
        <w:tc>
          <w:tcPr>
            <w:tcW w:w="9990" w:type="dxa"/>
            <w:gridSpan w:val="5"/>
          </w:tcPr>
          <w:p w14:paraId="5C9F5AA3" w14:textId="282CCB09" w:rsidR="00CA39AE" w:rsidRPr="00CA39AE" w:rsidRDefault="00CA39AE" w:rsidP="00A8499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proofErr w:type="spellStart"/>
            <w:r w:rsidRPr="00CA39AE">
              <w:rPr>
                <w:rFonts w:ascii="Arial" w:hAnsi="Arial" w:cs="Arial"/>
                <w:b/>
                <w:bCs/>
                <w:sz w:val="22"/>
                <w:u w:val="single"/>
              </w:rPr>
              <w:t>Giải</w:t>
            </w:r>
            <w:proofErr w:type="spellEnd"/>
            <w:r w:rsidRPr="00CA39AE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  <w:proofErr w:type="spellStart"/>
            <w:r w:rsidRPr="00CA39AE">
              <w:rPr>
                <w:rFonts w:ascii="Arial" w:hAnsi="Arial" w:cs="Arial"/>
                <w:b/>
                <w:bCs/>
                <w:sz w:val="22"/>
                <w:u w:val="single"/>
              </w:rPr>
              <w:t>thưởng</w:t>
            </w:r>
            <w:proofErr w:type="spellEnd"/>
          </w:p>
        </w:tc>
      </w:tr>
      <w:tr w:rsidR="00516296" w:rsidRPr="00606B1E" w14:paraId="7681BC2B" w14:textId="77777777" w:rsidTr="00D31DEC">
        <w:trPr>
          <w:trHeight w:val="719"/>
        </w:trPr>
        <w:tc>
          <w:tcPr>
            <w:tcW w:w="3060" w:type="dxa"/>
            <w:gridSpan w:val="2"/>
            <w:vAlign w:val="center"/>
          </w:tcPr>
          <w:p w14:paraId="21BC6EA6" w14:textId="18A53BDA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006</w:t>
            </w:r>
          </w:p>
        </w:tc>
        <w:tc>
          <w:tcPr>
            <w:tcW w:w="6930" w:type="dxa"/>
            <w:gridSpan w:val="3"/>
            <w:vAlign w:val="center"/>
          </w:tcPr>
          <w:p w14:paraId="2685CFCD" w14:textId="15F0A258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Listed as "45 under 45 in I</w:t>
            </w:r>
            <w:r>
              <w:rPr>
                <w:rFonts w:ascii="Arial" w:hAnsi="Arial" w:cs="Arial" w:hint="eastAsia"/>
                <w:sz w:val="22"/>
              </w:rPr>
              <w:t>nternational Arbitrations 2006</w:t>
            </w:r>
          </w:p>
        </w:tc>
      </w:tr>
      <w:tr w:rsidR="00516296" w:rsidRPr="00606B1E" w14:paraId="180D728E" w14:textId="77777777" w:rsidTr="00D31DEC">
        <w:trPr>
          <w:trHeight w:val="791"/>
        </w:trPr>
        <w:tc>
          <w:tcPr>
            <w:tcW w:w="3060" w:type="dxa"/>
            <w:gridSpan w:val="2"/>
            <w:vAlign w:val="center"/>
          </w:tcPr>
          <w:p w14:paraId="72E6E09B" w14:textId="0B56095D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2010 - 2012</w:t>
            </w:r>
          </w:p>
        </w:tc>
        <w:tc>
          <w:tcPr>
            <w:tcW w:w="6930" w:type="dxa"/>
            <w:gridSpan w:val="3"/>
            <w:vAlign w:val="center"/>
          </w:tcPr>
          <w:p w14:paraId="7142503F" w14:textId="0C784960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Listed as a Star Individual in Korea for Dispute Resolution i</w:t>
            </w:r>
            <w:r>
              <w:rPr>
                <w:rFonts w:ascii="Arial" w:hAnsi="Arial" w:cs="Arial" w:hint="eastAsia"/>
                <w:sz w:val="22"/>
              </w:rPr>
              <w:t>n Chambers Global (2010 - 2012)</w:t>
            </w:r>
          </w:p>
        </w:tc>
      </w:tr>
      <w:tr w:rsidR="00516296" w:rsidRPr="00606B1E" w14:paraId="628C8403" w14:textId="77777777" w:rsidTr="00D31DEC">
        <w:trPr>
          <w:trHeight w:val="800"/>
        </w:trPr>
        <w:tc>
          <w:tcPr>
            <w:tcW w:w="3060" w:type="dxa"/>
            <w:gridSpan w:val="2"/>
            <w:vAlign w:val="center"/>
          </w:tcPr>
          <w:p w14:paraId="3039C132" w14:textId="7341847F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2006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-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2018</w:t>
            </w:r>
          </w:p>
        </w:tc>
        <w:tc>
          <w:tcPr>
            <w:tcW w:w="6930" w:type="dxa"/>
            <w:gridSpan w:val="3"/>
            <w:vAlign w:val="center"/>
          </w:tcPr>
          <w:p w14:paraId="56F07A31" w14:textId="4F098F90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Listed as a leading dispute resolution practitioner in As</w:t>
            </w:r>
            <w:r>
              <w:rPr>
                <w:rFonts w:ascii="Arial" w:hAnsi="Arial" w:cs="Arial" w:hint="eastAsia"/>
                <w:sz w:val="22"/>
              </w:rPr>
              <w:t>ia in Chambers Asia (2006</w:t>
            </w:r>
            <w:r w:rsidR="00D31DE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-</w:t>
            </w:r>
            <w:r w:rsidR="00D31DE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2018)</w:t>
            </w:r>
          </w:p>
        </w:tc>
      </w:tr>
      <w:tr w:rsidR="00516296" w:rsidRPr="00606B1E" w14:paraId="06140E19" w14:textId="77777777" w:rsidTr="00D31DEC">
        <w:trPr>
          <w:trHeight w:val="710"/>
        </w:trPr>
        <w:tc>
          <w:tcPr>
            <w:tcW w:w="3060" w:type="dxa"/>
            <w:gridSpan w:val="2"/>
            <w:vAlign w:val="center"/>
          </w:tcPr>
          <w:p w14:paraId="31ACE204" w14:textId="0EC33383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2005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-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2018</w:t>
            </w:r>
          </w:p>
        </w:tc>
        <w:tc>
          <w:tcPr>
            <w:tcW w:w="6930" w:type="dxa"/>
            <w:gridSpan w:val="3"/>
            <w:vAlign w:val="center"/>
          </w:tcPr>
          <w:p w14:paraId="43B15B9A" w14:textId="4DD9148D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Listed as a leading Practicing litigator in Korea in Asi</w:t>
            </w:r>
            <w:r>
              <w:rPr>
                <w:rFonts w:ascii="Arial" w:hAnsi="Arial" w:cs="Arial" w:hint="eastAsia"/>
                <w:sz w:val="22"/>
              </w:rPr>
              <w:t>a-Pacific Legal 500 (2005</w:t>
            </w:r>
            <w:r w:rsidR="00D31DE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-</w:t>
            </w:r>
            <w:r w:rsidR="00D31DE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2018)</w:t>
            </w:r>
          </w:p>
        </w:tc>
      </w:tr>
      <w:tr w:rsidR="00516296" w:rsidRPr="00606B1E" w14:paraId="65A6F86E" w14:textId="77777777" w:rsidTr="00D31DEC">
        <w:trPr>
          <w:trHeight w:val="710"/>
        </w:trPr>
        <w:tc>
          <w:tcPr>
            <w:tcW w:w="3060" w:type="dxa"/>
            <w:gridSpan w:val="2"/>
            <w:vAlign w:val="center"/>
          </w:tcPr>
          <w:p w14:paraId="49E831EE" w14:textId="04E01822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2006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-</w:t>
            </w:r>
            <w:r w:rsidR="008F32C0">
              <w:rPr>
                <w:rFonts w:ascii="Arial" w:hAnsi="Arial" w:cs="Arial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2018</w:t>
            </w:r>
          </w:p>
        </w:tc>
        <w:tc>
          <w:tcPr>
            <w:tcW w:w="6930" w:type="dxa"/>
            <w:gridSpan w:val="3"/>
            <w:vAlign w:val="center"/>
          </w:tcPr>
          <w:p w14:paraId="4A6D7ED1" w14:textId="66AD3112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Listed as a leading practicing litigator in Korea in Who</w:t>
            </w:r>
            <w:r w:rsidR="00D31DEC">
              <w:rPr>
                <w:rFonts w:ascii="Arial" w:hAnsi="Arial" w:cs="Arial"/>
                <w:sz w:val="22"/>
              </w:rPr>
              <w:t>’</w:t>
            </w:r>
            <w:r>
              <w:rPr>
                <w:rFonts w:ascii="Arial" w:hAnsi="Arial" w:cs="Arial" w:hint="eastAsia"/>
                <w:sz w:val="22"/>
              </w:rPr>
              <w:t>s Who Legal</w:t>
            </w:r>
          </w:p>
        </w:tc>
      </w:tr>
      <w:tr w:rsidR="00516296" w:rsidRPr="00606B1E" w14:paraId="721CE408" w14:textId="77777777" w:rsidTr="00D31DEC">
        <w:trPr>
          <w:trHeight w:val="800"/>
        </w:trPr>
        <w:tc>
          <w:tcPr>
            <w:tcW w:w="3060" w:type="dxa"/>
            <w:gridSpan w:val="2"/>
            <w:vAlign w:val="center"/>
          </w:tcPr>
          <w:p w14:paraId="0016EC12" w14:textId="465009DF" w:rsidR="00516296" w:rsidRPr="00CA39AE" w:rsidRDefault="00516296" w:rsidP="00D31D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 w:hint="eastAsia"/>
                <w:sz w:val="22"/>
                <w:lang w:eastAsia="ko-KR"/>
              </w:rPr>
              <w:t>2</w:t>
            </w:r>
            <w:r>
              <w:rPr>
                <w:rFonts w:ascii="Arial" w:hAnsi="Arial" w:cs="Arial"/>
                <w:sz w:val="22"/>
                <w:lang w:eastAsia="ko-KR"/>
              </w:rPr>
              <w:t>013. 2.</w:t>
            </w:r>
          </w:p>
        </w:tc>
        <w:tc>
          <w:tcPr>
            <w:tcW w:w="6930" w:type="dxa"/>
            <w:gridSpan w:val="3"/>
            <w:vAlign w:val="center"/>
          </w:tcPr>
          <w:p w14:paraId="5195925D" w14:textId="10068F4F" w:rsidR="00516296" w:rsidRPr="00CA39AE" w:rsidRDefault="00516296" w:rsidP="00D31DE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807C16">
              <w:rPr>
                <w:rFonts w:ascii="Arial" w:hAnsi="Arial" w:cs="Arial" w:hint="eastAsia"/>
                <w:sz w:val="22"/>
              </w:rPr>
              <w:t>Awarded</w:t>
            </w:r>
            <w:r w:rsidR="00D31DEC">
              <w:rPr>
                <w:rFonts w:ascii="Arial" w:hAnsi="Arial" w:cs="Arial" w:hint="eastAsia"/>
                <w:sz w:val="22"/>
              </w:rPr>
              <w:t xml:space="preserve"> </w:t>
            </w:r>
            <w:r w:rsidR="00D31DEC">
              <w:rPr>
                <w:rFonts w:ascii="Arial" w:hAnsi="Arial" w:cs="Arial"/>
                <w:sz w:val="22"/>
              </w:rPr>
              <w:t>“</w:t>
            </w:r>
            <w:r w:rsidRPr="00807C16">
              <w:rPr>
                <w:rFonts w:ascii="Arial" w:hAnsi="Arial" w:cs="Arial" w:hint="eastAsia"/>
                <w:sz w:val="22"/>
              </w:rPr>
              <w:t>Outstanding Contribution to the Legal Profession Award</w:t>
            </w:r>
            <w:r w:rsidR="00D31DEC">
              <w:rPr>
                <w:rFonts w:ascii="Arial" w:hAnsi="Arial" w:cs="Arial"/>
                <w:sz w:val="22"/>
              </w:rPr>
              <w:t>”</w:t>
            </w:r>
            <w:r w:rsidR="0069361F">
              <w:rPr>
                <w:rFonts w:ascii="Arial" w:hAnsi="Arial" w:cs="Arial" w:hint="eastAsia"/>
                <w:sz w:val="22"/>
              </w:rPr>
              <w:t xml:space="preserve"> </w:t>
            </w:r>
            <w:r w:rsidRPr="00807C16">
              <w:rPr>
                <w:rFonts w:ascii="Arial" w:hAnsi="Arial" w:cs="Arial" w:hint="eastAsia"/>
                <w:sz w:val="22"/>
              </w:rPr>
              <w:t>at the Chambers and P</w:t>
            </w:r>
            <w:r>
              <w:rPr>
                <w:rFonts w:ascii="Arial" w:hAnsi="Arial" w:cs="Arial" w:hint="eastAsia"/>
                <w:sz w:val="22"/>
              </w:rPr>
              <w:t>artners Asia Awards</w:t>
            </w:r>
          </w:p>
        </w:tc>
      </w:tr>
    </w:tbl>
    <w:p w14:paraId="4D60DBCF" w14:textId="77777777" w:rsidR="00E37656" w:rsidRDefault="00E37656" w:rsidP="00E37656"/>
    <w:p w14:paraId="17DD6EB7" w14:textId="77777777" w:rsidR="00E37656" w:rsidRDefault="00E37656" w:rsidP="00E37656"/>
    <w:p w14:paraId="1CABA66B" w14:textId="77777777" w:rsidR="001E027A" w:rsidRDefault="001E027A"/>
    <w:sectPr w:rsidR="001E027A" w:rsidSect="001006E6">
      <w:headerReference w:type="default" r:id="rId13"/>
      <w:footerReference w:type="default" r:id="rId14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1DBC8F2" w14:textId="77777777" w:rsidR="001006E6" w:rsidRPr="001006E6" w:rsidRDefault="00661F35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7B8BE7D" w14:textId="77777777" w:rsidR="001006E6" w:rsidRDefault="0066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094C" w14:textId="77777777" w:rsidR="008D6A62" w:rsidRDefault="00661F35" w:rsidP="008D6A62">
    <w:pPr>
      <w:pStyle w:val="Header"/>
      <w:ind w:left="-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6"/>
    <w:rsid w:val="000630E9"/>
    <w:rsid w:val="000C3F4E"/>
    <w:rsid w:val="00197752"/>
    <w:rsid w:val="001B7DB5"/>
    <w:rsid w:val="001E027A"/>
    <w:rsid w:val="00473182"/>
    <w:rsid w:val="004C25D9"/>
    <w:rsid w:val="00516296"/>
    <w:rsid w:val="00661F35"/>
    <w:rsid w:val="0069361F"/>
    <w:rsid w:val="006C4B6A"/>
    <w:rsid w:val="008F32C0"/>
    <w:rsid w:val="00A84997"/>
    <w:rsid w:val="00A96D04"/>
    <w:rsid w:val="00B2076F"/>
    <w:rsid w:val="00CA39AE"/>
    <w:rsid w:val="00D31DEC"/>
    <w:rsid w:val="00D800BD"/>
    <w:rsid w:val="00E37656"/>
    <w:rsid w:val="00EF31B0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34CB"/>
  <w15:chartTrackingRefBased/>
  <w15:docId w15:val="{D4886568-A5F6-457D-ACA6-D443DB7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56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6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5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376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5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1</cp:revision>
  <dcterms:created xsi:type="dcterms:W3CDTF">2020-02-20T02:43:00Z</dcterms:created>
  <dcterms:modified xsi:type="dcterms:W3CDTF">2020-02-20T03:52:00Z</dcterms:modified>
</cp:coreProperties>
</file>